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60" w:rsidRPr="00EC5D87" w:rsidRDefault="00253949" w:rsidP="00B07B60">
      <w:pPr>
        <w:jc w:val="center"/>
        <w:rPr>
          <w:b/>
          <w:i/>
          <w:sz w:val="24"/>
          <w:szCs w:val="24"/>
        </w:rPr>
      </w:pPr>
      <w:hyperlink r:id="rId6" w:tgtFrame="_blank" w:history="1">
        <w:r w:rsidR="00B07B60" w:rsidRPr="00EC5D87">
          <w:rPr>
            <w:rStyle w:val="a5"/>
            <w:b/>
            <w:bCs/>
            <w:sz w:val="24"/>
            <w:szCs w:val="24"/>
            <w:shd w:val="clear" w:color="auto" w:fill="FFFFFF"/>
          </w:rPr>
          <w:t>План учебно-воспитательных, методических и социокультурных мероприятий в центре образования естественно-научной направленности «Точка роста» на 2023 - 2024 учебный год</w:t>
        </w:r>
      </w:hyperlink>
    </w:p>
    <w:p w:rsidR="00975BA4" w:rsidRPr="00EC5D87" w:rsidRDefault="00975BA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EC5D87">
        <w:trPr>
          <w:trHeight w:val="1542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ind w:left="217" w:right="215" w:firstLine="58"/>
              <w:rPr>
                <w:b/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№</w:t>
            </w:r>
            <w:r w:rsidRPr="00EC5D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Мероприятия (при необходимости с</w:t>
            </w:r>
            <w:r w:rsidRPr="00EC5D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кратким</w:t>
            </w:r>
            <w:r w:rsidRPr="00EC5D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описанием</w:t>
            </w:r>
            <w:r w:rsidRPr="00EC5D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или</w:t>
            </w:r>
            <w:r w:rsidRPr="00EC5D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ссылкой</w:t>
            </w:r>
            <w:r w:rsidRPr="00EC5D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на</w:t>
            </w:r>
            <w:r w:rsidRPr="00EC5D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нормативные/организационные</w:t>
            </w:r>
            <w:r w:rsidRPr="00EC5D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257" w:right="222" w:firstLine="132"/>
              <w:rPr>
                <w:b/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Целевая аудитория,</w:t>
            </w:r>
            <w:r w:rsidRPr="00EC5D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требования</w:t>
            </w:r>
            <w:r w:rsidRPr="00EC5D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к</w:t>
            </w:r>
            <w:r w:rsidRPr="00EC5D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участию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324" w:right="305"/>
              <w:jc w:val="center"/>
              <w:rPr>
                <w:b/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Сроки</w:t>
            </w:r>
            <w:r w:rsidRPr="00EC5D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512" w:right="759" w:firstLine="244"/>
              <w:rPr>
                <w:b/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Ответственный</w:t>
            </w:r>
            <w:r w:rsidRPr="00EC5D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(должностное</w:t>
            </w:r>
            <w:r w:rsidRPr="00EC5D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лицо)</w:t>
            </w:r>
          </w:p>
        </w:tc>
      </w:tr>
      <w:tr w:rsidR="00975BA4" w:rsidRPr="00EC5D87">
        <w:trPr>
          <w:trHeight w:val="613"/>
        </w:trPr>
        <w:tc>
          <w:tcPr>
            <w:tcW w:w="14746" w:type="dxa"/>
            <w:gridSpan w:val="5"/>
          </w:tcPr>
          <w:p w:rsidR="00975BA4" w:rsidRPr="00EC5D87" w:rsidRDefault="00975B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75BA4" w:rsidRPr="00EC5D87" w:rsidRDefault="00E27A73">
            <w:pPr>
              <w:pStyle w:val="TableParagraph"/>
              <w:spacing w:before="1"/>
              <w:ind w:left="1384"/>
              <w:rPr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Направление</w:t>
            </w:r>
            <w:r w:rsidRPr="00EC5D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1.</w:t>
            </w:r>
            <w:r w:rsidRPr="00EC5D8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Проведение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совместных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мероприятий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для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обучающихся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и</w:t>
            </w:r>
            <w:r w:rsidRPr="00EC5D87">
              <w:rPr>
                <w:spacing w:val="-6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педагогических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работников</w:t>
            </w:r>
          </w:p>
        </w:tc>
      </w:tr>
      <w:tr w:rsidR="00975BA4" w:rsidRPr="00EC5D87">
        <w:trPr>
          <w:trHeight w:val="1233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Организация</w:t>
            </w:r>
            <w:r w:rsidRPr="00EC5D8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участия</w:t>
            </w:r>
            <w:r w:rsidRPr="00EC5D87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обучающихся</w:t>
            </w:r>
            <w:r w:rsidRPr="00EC5D87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центров</w:t>
            </w:r>
          </w:p>
          <w:p w:rsidR="00975BA4" w:rsidRPr="00EC5D87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«Точка</w:t>
            </w:r>
            <w:r w:rsidRPr="00EC5D87">
              <w:rPr>
                <w:i/>
                <w:sz w:val="24"/>
                <w:szCs w:val="24"/>
              </w:rPr>
              <w:tab/>
              <w:t>роста»</w:t>
            </w:r>
            <w:r w:rsidRPr="00EC5D87">
              <w:rPr>
                <w:i/>
                <w:sz w:val="24"/>
                <w:szCs w:val="24"/>
              </w:rPr>
              <w:tab/>
              <w:t>в</w:t>
            </w:r>
            <w:r w:rsidRPr="00EC5D87">
              <w:rPr>
                <w:i/>
                <w:sz w:val="24"/>
                <w:szCs w:val="24"/>
              </w:rPr>
              <w:tab/>
              <w:t>муниципальном</w:t>
            </w:r>
            <w:r w:rsidRPr="00EC5D87">
              <w:rPr>
                <w:i/>
                <w:sz w:val="24"/>
                <w:szCs w:val="24"/>
              </w:rPr>
              <w:tab/>
            </w:r>
            <w:r w:rsidRPr="00EC5D87">
              <w:rPr>
                <w:i/>
                <w:spacing w:val="-1"/>
                <w:sz w:val="24"/>
                <w:szCs w:val="24"/>
              </w:rPr>
              <w:t>этапе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Всероссийской</w:t>
            </w:r>
          </w:p>
          <w:p w:rsidR="00975BA4" w:rsidRPr="00EC5D87" w:rsidRDefault="00E27A73">
            <w:pPr>
              <w:pStyle w:val="TableParagrap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олимпиады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школьников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Обучающиеся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5-11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классов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(по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итогам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966" w:right="474" w:hanging="720"/>
              <w:rPr>
                <w:i/>
                <w:sz w:val="24"/>
                <w:szCs w:val="24"/>
              </w:rPr>
            </w:pPr>
            <w:r w:rsidRPr="00EC5D87">
              <w:rPr>
                <w:i/>
                <w:spacing w:val="-1"/>
                <w:sz w:val="24"/>
                <w:szCs w:val="24"/>
              </w:rPr>
              <w:t>Сентябрь-октябрь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2023 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727" w:right="697" w:hanging="28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922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right="226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Проведение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экскурсий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для</w:t>
            </w:r>
            <w:r w:rsidRPr="00EC5D87">
              <w:rPr>
                <w:i/>
                <w:spacing w:val="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обучающихся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1-4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классов</w:t>
            </w:r>
          </w:p>
          <w:p w:rsidR="00975BA4" w:rsidRPr="00EC5D87" w:rsidRDefault="00E27A73">
            <w:pPr>
              <w:pStyle w:val="TableParagrap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«Возможности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«Точка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830" w:right="818" w:hanging="152"/>
              <w:rPr>
                <w:i/>
                <w:sz w:val="24"/>
                <w:szCs w:val="24"/>
              </w:rPr>
            </w:pPr>
            <w:r w:rsidRPr="00EC5D87">
              <w:rPr>
                <w:i/>
                <w:spacing w:val="-1"/>
                <w:sz w:val="24"/>
                <w:szCs w:val="24"/>
              </w:rPr>
              <w:t>Обучающиеся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1-4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классов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324" w:right="303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Октябрь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2023г.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Классные</w:t>
            </w:r>
            <w:r w:rsidRPr="00EC5D8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руководители</w:t>
            </w:r>
          </w:p>
        </w:tc>
      </w:tr>
      <w:tr w:rsidR="00975BA4" w:rsidRPr="00EC5D87">
        <w:trPr>
          <w:trHeight w:val="1543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975BA4" w:rsidRPr="00EC5D87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Мастер-класс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педагогов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«Точка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на</w:t>
            </w:r>
            <w:r w:rsidRPr="00EC5D87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современном</w:t>
            </w:r>
            <w:r w:rsidR="00E32C00" w:rsidRPr="00EC5D87">
              <w:rPr>
                <w:i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оборудовании</w:t>
            </w:r>
          </w:p>
        </w:tc>
        <w:tc>
          <w:tcPr>
            <w:tcW w:w="2938" w:type="dxa"/>
          </w:tcPr>
          <w:p w:rsidR="00975BA4" w:rsidRPr="00EC5D87" w:rsidRDefault="00E27A73" w:rsidP="00E32C00">
            <w:pPr>
              <w:pStyle w:val="TableParagraph"/>
              <w:ind w:left="547" w:right="670" w:hanging="5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 xml:space="preserve">Учителя </w:t>
            </w:r>
            <w:r w:rsidR="00E32C00" w:rsidRPr="00EC5D87">
              <w:rPr>
                <w:i/>
                <w:sz w:val="24"/>
                <w:szCs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322" w:right="305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Ноябрь 2023г.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757" w:right="665" w:hanging="340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центра,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05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День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лаборатории.</w:t>
            </w:r>
          </w:p>
          <w:p w:rsidR="00975BA4" w:rsidRPr="00EC5D87" w:rsidRDefault="00E27A73">
            <w:pPr>
              <w:pStyle w:val="TableParagrap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Открытый практикум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по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="00E32C00" w:rsidRPr="00EC5D87">
              <w:rPr>
                <w:i/>
                <w:sz w:val="24"/>
                <w:szCs w:val="24"/>
              </w:rPr>
              <w:t>технологии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677" w:right="731" w:hanging="116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Учитель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  <w:r w:rsidR="00E32C00" w:rsidRPr="00EC5D87">
              <w:rPr>
                <w:i/>
                <w:sz w:val="24"/>
                <w:szCs w:val="24"/>
              </w:rPr>
              <w:t xml:space="preserve"> технологии </w:t>
            </w:r>
            <w:r w:rsidRPr="00EC5D87">
              <w:rPr>
                <w:i/>
                <w:sz w:val="24"/>
                <w:szCs w:val="24"/>
              </w:rPr>
              <w:t>.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324" w:right="301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Ноябрь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2023г.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844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="00E32C00" w:rsidRPr="00EC5D87">
              <w:rPr>
                <w:i/>
                <w:sz w:val="24"/>
                <w:szCs w:val="24"/>
              </w:rPr>
              <w:t xml:space="preserve"> технологии</w:t>
            </w:r>
          </w:p>
        </w:tc>
      </w:tr>
      <w:tr w:rsidR="00975BA4" w:rsidRPr="00EC5D87">
        <w:trPr>
          <w:trHeight w:val="1852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right="74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Методическая неделя «Организация учебно-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воспитательной и внеурочной деятельности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на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обновленном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учебном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оборудовании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Центре</w:t>
            </w:r>
            <w:r w:rsidRPr="00EC5D8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образования</w:t>
            </w:r>
          </w:p>
          <w:p w:rsidR="00975BA4" w:rsidRPr="00EC5D87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«Точка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123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Учителя-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предметники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324" w:right="301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Декабрь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2023г.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727" w:right="697" w:hanging="28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</w:tbl>
    <w:p w:rsidR="00975BA4" w:rsidRPr="00EC5D87" w:rsidRDefault="00975BA4">
      <w:pPr>
        <w:rPr>
          <w:sz w:val="24"/>
          <w:szCs w:val="24"/>
        </w:rPr>
        <w:sectPr w:rsidR="00975BA4" w:rsidRPr="00EC5D87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EC5D87">
        <w:trPr>
          <w:trHeight w:val="920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348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right="172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 xml:space="preserve">Круглый  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 xml:space="preserve">стол   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 xml:space="preserve">«Формула   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успеха».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Обмен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опытом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объединений</w:t>
            </w:r>
            <w:r w:rsidRPr="00EC5D87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«Точки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роста».</w:t>
            </w:r>
          </w:p>
        </w:tc>
        <w:tc>
          <w:tcPr>
            <w:tcW w:w="2938" w:type="dxa"/>
          </w:tcPr>
          <w:p w:rsidR="00975BA4" w:rsidRPr="00EC5D87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Январь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2024г.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727" w:right="697" w:hanging="28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12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spacing w:line="270" w:lineRule="exac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Чудеса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физики.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677" w:right="665" w:hanging="180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Учитель физики.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Февраль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2024г.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727" w:right="697" w:hanging="28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1541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spacing w:line="270" w:lineRule="exac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Мастер-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класс</w:t>
            </w:r>
          </w:p>
          <w:p w:rsidR="00975BA4" w:rsidRPr="00EC5D87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«Организация</w:t>
            </w:r>
            <w:r w:rsidRPr="00EC5D87">
              <w:rPr>
                <w:i/>
                <w:sz w:val="24"/>
                <w:szCs w:val="24"/>
              </w:rPr>
              <w:tab/>
            </w:r>
            <w:r w:rsidRPr="00EC5D87">
              <w:rPr>
                <w:i/>
                <w:sz w:val="24"/>
                <w:szCs w:val="24"/>
              </w:rPr>
              <w:tab/>
              <w:t>проектной</w:t>
            </w:r>
            <w:r w:rsidRPr="00EC5D87">
              <w:rPr>
                <w:i/>
                <w:sz w:val="24"/>
                <w:szCs w:val="24"/>
              </w:rPr>
              <w:tab/>
            </w:r>
            <w:r w:rsidRPr="00EC5D87">
              <w:rPr>
                <w:i/>
                <w:spacing w:val="-5"/>
                <w:sz w:val="24"/>
                <w:szCs w:val="24"/>
              </w:rPr>
              <w:t>и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исследовательской</w:t>
            </w:r>
            <w:r w:rsidRPr="00EC5D87">
              <w:rPr>
                <w:i/>
                <w:sz w:val="24"/>
                <w:szCs w:val="24"/>
              </w:rPr>
              <w:tab/>
            </w:r>
            <w:r w:rsidRPr="00EC5D87">
              <w:rPr>
                <w:i/>
                <w:sz w:val="24"/>
                <w:szCs w:val="24"/>
              </w:rPr>
              <w:tab/>
            </w:r>
            <w:r w:rsidRPr="00EC5D87">
              <w:rPr>
                <w:i/>
                <w:sz w:val="24"/>
                <w:szCs w:val="24"/>
              </w:rPr>
              <w:tab/>
            </w:r>
            <w:r w:rsidRPr="00EC5D87">
              <w:rPr>
                <w:i/>
                <w:sz w:val="24"/>
                <w:szCs w:val="24"/>
              </w:rPr>
              <w:tab/>
              <w:t>деятельности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обучающихся</w:t>
            </w:r>
            <w:r w:rsidRPr="00EC5D87">
              <w:rPr>
                <w:i/>
                <w:sz w:val="24"/>
                <w:szCs w:val="24"/>
              </w:rPr>
              <w:tab/>
              <w:t>с</w:t>
            </w:r>
            <w:r w:rsidRPr="00EC5D87">
              <w:rPr>
                <w:i/>
                <w:sz w:val="24"/>
                <w:szCs w:val="24"/>
              </w:rPr>
              <w:tab/>
            </w:r>
            <w:r w:rsidRPr="00EC5D87">
              <w:rPr>
                <w:i/>
                <w:sz w:val="24"/>
                <w:szCs w:val="24"/>
              </w:rPr>
              <w:tab/>
              <w:t>использованием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442" w:right="416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Учителя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физики,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="00E32C00" w:rsidRPr="00EC5D87">
              <w:rPr>
                <w:i/>
                <w:spacing w:val="-57"/>
                <w:sz w:val="24"/>
                <w:szCs w:val="24"/>
              </w:rPr>
              <w:t>ОБЖ ,</w:t>
            </w:r>
            <w:r w:rsidR="00E32C00" w:rsidRPr="00EC5D87">
              <w:rPr>
                <w:i/>
                <w:sz w:val="24"/>
                <w:szCs w:val="24"/>
              </w:rPr>
              <w:t xml:space="preserve"> , Технологии</w:t>
            </w:r>
            <w:r w:rsidRPr="00EC5D87">
              <w:rPr>
                <w:i/>
                <w:sz w:val="24"/>
                <w:szCs w:val="24"/>
              </w:rPr>
              <w:t>.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Апрель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2024г.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727" w:right="697" w:hanging="28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1103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right="1116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Семинар-практикум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«Организация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внеурочной деятельности на базе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Руководители</w:t>
            </w:r>
            <w:r w:rsidRPr="00EC5D8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педагогические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работники</w:t>
            </w:r>
            <w:r w:rsidRPr="00EC5D87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центров</w:t>
            </w:r>
          </w:p>
          <w:p w:rsidR="00975BA4" w:rsidRPr="00EC5D87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«Точка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Март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pacing w:val="-1"/>
                <w:sz w:val="24"/>
                <w:szCs w:val="24"/>
              </w:rPr>
              <w:t>2024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814" w:right="590" w:hanging="24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64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Гагаринский урок «Космос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–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это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мы!»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742" w:right="739" w:hanging="174"/>
              <w:rPr>
                <w:i/>
                <w:sz w:val="24"/>
                <w:szCs w:val="24"/>
              </w:rPr>
            </w:pPr>
            <w:r w:rsidRPr="00EC5D87">
              <w:rPr>
                <w:i/>
                <w:spacing w:val="-1"/>
                <w:sz w:val="24"/>
                <w:szCs w:val="24"/>
              </w:rPr>
              <w:t>Педагогические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работники и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12.04.2024 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340" w:right="882" w:hanging="66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960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left="174" w:right="577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Проектная мастерская для педагогов и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обучающихся центров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образования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Педагогические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работники 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обучающиеся</w:t>
            </w:r>
            <w:r w:rsidRPr="00EC5D87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центров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Апрель-май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2023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332" w:right="882" w:hanging="5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85"/>
        </w:trPr>
        <w:tc>
          <w:tcPr>
            <w:tcW w:w="806" w:type="dxa"/>
          </w:tcPr>
          <w:p w:rsidR="00975BA4" w:rsidRPr="00EC5D87" w:rsidRDefault="00975B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spacing w:line="270" w:lineRule="exac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«Точка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1070" w:right="430" w:hanging="64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образования «Точка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</w:t>
            </w:r>
          </w:p>
        </w:tc>
        <w:tc>
          <w:tcPr>
            <w:tcW w:w="2702" w:type="dxa"/>
          </w:tcPr>
          <w:p w:rsidR="00975BA4" w:rsidRPr="00EC5D87" w:rsidRDefault="00975B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975BA4" w:rsidRPr="00EC5D87" w:rsidRDefault="00975B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5BA4" w:rsidRPr="00EC5D87">
        <w:trPr>
          <w:trHeight w:val="921"/>
        </w:trPr>
        <w:tc>
          <w:tcPr>
            <w:tcW w:w="14746" w:type="dxa"/>
            <w:gridSpan w:val="5"/>
          </w:tcPr>
          <w:p w:rsidR="00975BA4" w:rsidRPr="00EC5D87" w:rsidRDefault="00975BA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75BA4" w:rsidRPr="00EC5D87" w:rsidRDefault="00E27A73">
            <w:pPr>
              <w:pStyle w:val="TableParagraph"/>
              <w:ind w:left="137"/>
              <w:rPr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Направление</w:t>
            </w:r>
            <w:r w:rsidRPr="00EC5D8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 xml:space="preserve">2. </w:t>
            </w:r>
            <w:r w:rsidRPr="00EC5D87">
              <w:rPr>
                <w:sz w:val="24"/>
                <w:szCs w:val="24"/>
              </w:rPr>
              <w:t>Организация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и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участие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в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региональных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и</w:t>
            </w:r>
            <w:r w:rsidRPr="00EC5D87">
              <w:rPr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межрегиональных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конференциях, фестивалях,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форумах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по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обмену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опытом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работы</w:t>
            </w:r>
          </w:p>
        </w:tc>
      </w:tr>
      <w:tr w:rsidR="00975BA4" w:rsidRPr="00EC5D87">
        <w:trPr>
          <w:trHeight w:val="1544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Участие педагогов центра «Точка роста» в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районных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региональных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онлайн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мероприятиях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по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вопросам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преподавания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предметов</w:t>
            </w:r>
            <w:r w:rsidRPr="00EC5D87">
              <w:rPr>
                <w:i/>
                <w:sz w:val="24"/>
                <w:szCs w:val="24"/>
              </w:rPr>
              <w:tab/>
              <w:t>на</w:t>
            </w:r>
          </w:p>
          <w:p w:rsidR="00975BA4" w:rsidRPr="00EC5D87" w:rsidRDefault="00E27A7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современном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оборудовании</w:t>
            </w:r>
          </w:p>
        </w:tc>
        <w:tc>
          <w:tcPr>
            <w:tcW w:w="2938" w:type="dxa"/>
          </w:tcPr>
          <w:p w:rsidR="00975BA4" w:rsidRPr="00EC5D87" w:rsidRDefault="00E27A73" w:rsidP="00E32C00">
            <w:pPr>
              <w:pStyle w:val="TableParagraph"/>
              <w:ind w:left="512" w:right="678" w:hanging="2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Учителя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По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плану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827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Участие</w:t>
            </w:r>
            <w:r w:rsidRPr="00EC5D87">
              <w:rPr>
                <w:i/>
                <w:sz w:val="24"/>
                <w:szCs w:val="24"/>
              </w:rPr>
              <w:tab/>
              <w:t>педагогов</w:t>
            </w:r>
            <w:r w:rsidRPr="00EC5D87">
              <w:rPr>
                <w:i/>
                <w:sz w:val="24"/>
                <w:szCs w:val="24"/>
              </w:rPr>
              <w:tab/>
              <w:t>Цента</w:t>
            </w:r>
            <w:r w:rsidRPr="00EC5D87">
              <w:rPr>
                <w:i/>
                <w:sz w:val="24"/>
                <w:szCs w:val="24"/>
              </w:rPr>
              <w:tab/>
              <w:t>«Точка</w:t>
            </w:r>
          </w:p>
          <w:p w:rsidR="00975BA4" w:rsidRPr="00EC5D87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роста»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муниципальных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и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региональных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мероприятиях</w:t>
            </w:r>
          </w:p>
        </w:tc>
        <w:tc>
          <w:tcPr>
            <w:tcW w:w="2938" w:type="dxa"/>
          </w:tcPr>
          <w:p w:rsidR="00975BA4" w:rsidRPr="00EC5D87" w:rsidRDefault="00E27A73" w:rsidP="00E32C00">
            <w:pPr>
              <w:pStyle w:val="TableParagraph"/>
              <w:ind w:left="512" w:right="678" w:hanging="2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Учителя</w:t>
            </w:r>
            <w:r w:rsidRPr="00EC5D87">
              <w:rPr>
                <w:i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течение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Педагоги центра</w:t>
            </w:r>
          </w:p>
        </w:tc>
      </w:tr>
    </w:tbl>
    <w:p w:rsidR="00975BA4" w:rsidRPr="00EC5D87" w:rsidRDefault="00975BA4">
      <w:pPr>
        <w:spacing w:line="270" w:lineRule="exact"/>
        <w:rPr>
          <w:sz w:val="24"/>
          <w:szCs w:val="24"/>
        </w:rPr>
        <w:sectPr w:rsidR="00975BA4" w:rsidRPr="00EC5D87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EC5D87">
        <w:trPr>
          <w:trHeight w:val="1233"/>
        </w:trPr>
        <w:tc>
          <w:tcPr>
            <w:tcW w:w="14746" w:type="dxa"/>
            <w:gridSpan w:val="5"/>
          </w:tcPr>
          <w:p w:rsidR="00975BA4" w:rsidRPr="00EC5D87" w:rsidRDefault="00E27A73">
            <w:pPr>
              <w:pStyle w:val="TableParagraph"/>
              <w:ind w:left="4237" w:right="1258" w:hanging="3286"/>
              <w:rPr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lastRenderedPageBreak/>
              <w:t xml:space="preserve">Направление 3. </w:t>
            </w:r>
            <w:r w:rsidRPr="00EC5D87">
              <w:rPr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ФГАОУ</w:t>
            </w:r>
            <w:r w:rsidRPr="00EC5D87">
              <w:rPr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ДПО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«Академия</w:t>
            </w:r>
            <w:r w:rsidRPr="00EC5D87">
              <w:rPr>
                <w:spacing w:val="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Минпросвещения</w:t>
            </w:r>
            <w:r w:rsidRPr="00EC5D87">
              <w:rPr>
                <w:spacing w:val="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России»</w:t>
            </w:r>
          </w:p>
        </w:tc>
      </w:tr>
      <w:tr w:rsidR="00975BA4" w:rsidRPr="00EC5D87">
        <w:trPr>
          <w:trHeight w:val="922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left="351" w:right="302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Всероссийский образовательный проект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 сфере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цифровой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экономики</w:t>
            </w:r>
          </w:p>
          <w:p w:rsidR="00975BA4" w:rsidRPr="00EC5D87" w:rsidRDefault="00E27A73">
            <w:pPr>
              <w:pStyle w:val="TableParagraph"/>
              <w:ind w:left="350" w:right="302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«Урок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цифры»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Педагогические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работники центра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384" w:right="424" w:hanging="196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Декабрь</w:t>
            </w:r>
            <w:r w:rsidRPr="00EC5D8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2023</w:t>
            </w:r>
            <w:r w:rsidRPr="00EC5D8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  <w:r w:rsidRPr="00EC5D8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–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апрель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2024 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727" w:right="697" w:hanging="28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 центра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07"/>
        </w:trPr>
        <w:tc>
          <w:tcPr>
            <w:tcW w:w="14746" w:type="dxa"/>
            <w:gridSpan w:val="5"/>
          </w:tcPr>
          <w:p w:rsidR="00975BA4" w:rsidRPr="00EC5D87" w:rsidRDefault="00975BA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75BA4" w:rsidRPr="00EC5D87" w:rsidRDefault="00E27A73">
            <w:pPr>
              <w:pStyle w:val="TableParagraph"/>
              <w:ind w:left="2359" w:right="2308"/>
              <w:jc w:val="center"/>
              <w:rPr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Направление</w:t>
            </w:r>
            <w:r w:rsidRPr="00EC5D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4.</w:t>
            </w:r>
            <w:r w:rsidRPr="00EC5D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Популяризация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национального проекта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«Образование»</w:t>
            </w:r>
          </w:p>
        </w:tc>
      </w:tr>
      <w:tr w:rsidR="00975BA4" w:rsidRPr="00EC5D87">
        <w:trPr>
          <w:trHeight w:val="1542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Пресс-обзор</w:t>
            </w:r>
            <w:r w:rsidRPr="00EC5D8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мероприятий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  <w:p w:rsidR="00975BA4" w:rsidRPr="00EC5D87" w:rsidRDefault="00E27A73">
            <w:pPr>
              <w:pStyle w:val="TableParagraph"/>
              <w:ind w:left="1364" w:right="896" w:hanging="858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«Точка</w:t>
            </w:r>
            <w:r w:rsidRPr="00EC5D8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роста»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для</w:t>
            </w:r>
            <w:r w:rsidRPr="00EC5D8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родителей,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на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сайте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ОУ, в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группе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ВК)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Руководящие 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педагогические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работники ОУ,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родители,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pacing w:val="-1"/>
                <w:sz w:val="24"/>
                <w:szCs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564" w:right="707" w:firstLine="200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течение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учебного</w:t>
            </w:r>
            <w:r w:rsidRPr="00EC5D87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447" w:right="702" w:firstLine="12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Администрация ОУ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1543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Размещение актуальной информации о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работе центра «Точка роста» на сайте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школы, в социальных сетях, на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информационных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стендах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школе.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Руководящие 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педагогические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работники ОУ,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родители,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pacing w:val="-1"/>
                <w:sz w:val="24"/>
                <w:szCs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564" w:right="707" w:firstLine="200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течение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учебного</w:t>
            </w:r>
            <w:r w:rsidRPr="00EC5D87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447" w:right="702" w:firstLine="12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Администрация ОУ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06"/>
        </w:trPr>
        <w:tc>
          <w:tcPr>
            <w:tcW w:w="14746" w:type="dxa"/>
            <w:gridSpan w:val="5"/>
          </w:tcPr>
          <w:p w:rsidR="00975BA4" w:rsidRPr="00EC5D87" w:rsidRDefault="00975BA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75BA4" w:rsidRPr="00EC5D87" w:rsidRDefault="00E27A73">
            <w:pPr>
              <w:pStyle w:val="TableParagraph"/>
              <w:ind w:left="600"/>
              <w:rPr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Направление</w:t>
            </w:r>
            <w:r w:rsidRPr="00EC5D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5.</w:t>
            </w:r>
            <w:r w:rsidRPr="00EC5D8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Поддержка</w:t>
            </w:r>
            <w:r w:rsidRPr="00EC5D87">
              <w:rPr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реализации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сетевых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образовательных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программ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с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использованием центра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«Точка</w:t>
            </w:r>
            <w:r w:rsidRPr="00EC5D87">
              <w:rPr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роста»</w:t>
            </w:r>
          </w:p>
        </w:tc>
      </w:tr>
      <w:tr w:rsidR="00975BA4" w:rsidRPr="00EC5D87">
        <w:trPr>
          <w:trHeight w:val="930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Участие в реализации сетевых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образовательных программ (по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Руководящие и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педагогические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pacing w:val="-1"/>
                <w:sz w:val="24"/>
                <w:szCs w:val="24"/>
              </w:rPr>
              <w:t>работники</w:t>
            </w:r>
            <w:r w:rsidRPr="00EC5D8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ОУ,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ind w:left="506" w:right="15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 течение учебного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ind w:left="5" w:right="1141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Администрация ОУ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13"/>
        </w:trPr>
        <w:tc>
          <w:tcPr>
            <w:tcW w:w="14746" w:type="dxa"/>
            <w:gridSpan w:val="5"/>
          </w:tcPr>
          <w:p w:rsidR="00975BA4" w:rsidRPr="00EC5D87" w:rsidRDefault="00975BA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75BA4" w:rsidRPr="00EC5D87" w:rsidRDefault="00E27A73">
            <w:pPr>
              <w:pStyle w:val="TableParagraph"/>
              <w:ind w:left="2359" w:right="2348"/>
              <w:jc w:val="center"/>
              <w:rPr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Направление</w:t>
            </w:r>
            <w:r w:rsidRPr="00EC5D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6.</w:t>
            </w:r>
            <w:r w:rsidRPr="00EC5D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Вовлечение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обучающихся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в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различные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формы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сопровождения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и</w:t>
            </w:r>
            <w:r w:rsidRPr="00EC5D87">
              <w:rPr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наставничества</w:t>
            </w:r>
          </w:p>
        </w:tc>
      </w:tr>
      <w:tr w:rsidR="00975BA4" w:rsidRPr="00EC5D87">
        <w:trPr>
          <w:trHeight w:val="924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Организация наставничества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обучающихся ОУ с учетом целевой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методологии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512" w:right="696" w:firstLine="130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Обучающиеся,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течение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11"/>
        </w:trPr>
        <w:tc>
          <w:tcPr>
            <w:tcW w:w="14746" w:type="dxa"/>
            <w:gridSpan w:val="5"/>
          </w:tcPr>
          <w:p w:rsidR="00975BA4" w:rsidRPr="00EC5D87" w:rsidRDefault="00975BA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75BA4" w:rsidRPr="00EC5D87" w:rsidRDefault="00E27A73">
            <w:pPr>
              <w:pStyle w:val="TableParagraph"/>
              <w:ind w:left="2359" w:right="2339"/>
              <w:jc w:val="center"/>
              <w:rPr>
                <w:sz w:val="24"/>
                <w:szCs w:val="24"/>
              </w:rPr>
            </w:pPr>
            <w:r w:rsidRPr="00EC5D87">
              <w:rPr>
                <w:b/>
                <w:sz w:val="24"/>
                <w:szCs w:val="24"/>
              </w:rPr>
              <w:t>Направление</w:t>
            </w:r>
            <w:r w:rsidRPr="00EC5D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5D87">
              <w:rPr>
                <w:b/>
                <w:sz w:val="24"/>
                <w:szCs w:val="24"/>
              </w:rPr>
              <w:t>7.</w:t>
            </w:r>
            <w:r w:rsidRPr="00EC5D8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Организация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профориентационной</w:t>
            </w:r>
            <w:r w:rsidRPr="00EC5D87">
              <w:rPr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деятельности</w:t>
            </w:r>
            <w:r w:rsidRPr="00EC5D87">
              <w:rPr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sz w:val="24"/>
                <w:szCs w:val="24"/>
              </w:rPr>
              <w:t>обучающихся</w:t>
            </w:r>
          </w:p>
        </w:tc>
      </w:tr>
    </w:tbl>
    <w:p w:rsidR="00975BA4" w:rsidRPr="00EC5D87" w:rsidRDefault="00975BA4">
      <w:pPr>
        <w:jc w:val="center"/>
        <w:rPr>
          <w:sz w:val="24"/>
          <w:szCs w:val="24"/>
        </w:rPr>
        <w:sectPr w:rsidR="00975BA4" w:rsidRPr="00EC5D87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EC5D87">
        <w:trPr>
          <w:trHeight w:val="722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Участие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проекте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«Билет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будущее»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1096" w:right="462" w:hanging="580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Обучающиеся 6-11</w:t>
            </w:r>
            <w:r w:rsidRPr="00EC5D8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классов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течение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</w:t>
            </w:r>
          </w:p>
          <w:p w:rsidR="00975BA4" w:rsidRPr="00EC5D87" w:rsidRDefault="00E27A73">
            <w:pPr>
              <w:pStyle w:val="TableParagraph"/>
              <w:ind w:left="257" w:right="232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и</w:t>
            </w:r>
            <w:r w:rsidRPr="00EC5D8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13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spacing w:line="270" w:lineRule="exac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Участие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проекте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Обучающиеся</w:t>
            </w:r>
            <w:r w:rsidRPr="00EC5D8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6-11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течение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Педагоги</w:t>
            </w:r>
            <w:r w:rsidRPr="00EC5D8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  <w:tr w:rsidR="00975BA4" w:rsidRPr="00EC5D87">
        <w:trPr>
          <w:trHeight w:val="613"/>
        </w:trPr>
        <w:tc>
          <w:tcPr>
            <w:tcW w:w="806" w:type="dxa"/>
          </w:tcPr>
          <w:p w:rsidR="00975BA4" w:rsidRPr="00EC5D87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EC5D87"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975BA4" w:rsidRPr="00EC5D87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Профориентационная</w:t>
            </w:r>
            <w:r w:rsidRPr="00EC5D87">
              <w:rPr>
                <w:i/>
                <w:sz w:val="24"/>
                <w:szCs w:val="24"/>
              </w:rPr>
              <w:tab/>
              <w:t>эстафета</w:t>
            </w:r>
          </w:p>
          <w:p w:rsidR="00975BA4" w:rsidRPr="00EC5D87" w:rsidRDefault="00E27A73">
            <w:pPr>
              <w:pStyle w:val="TableParagraph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«Цифровые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технологии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в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профессиях»</w:t>
            </w:r>
          </w:p>
        </w:tc>
        <w:tc>
          <w:tcPr>
            <w:tcW w:w="2938" w:type="dxa"/>
          </w:tcPr>
          <w:p w:rsidR="00975BA4" w:rsidRPr="00EC5D87" w:rsidRDefault="00E27A73">
            <w:pPr>
              <w:pStyle w:val="TableParagraph"/>
              <w:ind w:left="763" w:right="818" w:hanging="86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Обучающиеся</w:t>
            </w:r>
            <w:r w:rsidRPr="00EC5D8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8-11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классов</w:t>
            </w:r>
          </w:p>
        </w:tc>
        <w:tc>
          <w:tcPr>
            <w:tcW w:w="2702" w:type="dxa"/>
          </w:tcPr>
          <w:p w:rsidR="00975BA4" w:rsidRPr="00EC5D87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Март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2024</w:t>
            </w:r>
            <w:r w:rsidRPr="00EC5D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EC5D87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Руководитель</w:t>
            </w:r>
            <w:r w:rsidRPr="00EC5D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и</w:t>
            </w:r>
            <w:r w:rsidRPr="00EC5D8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5D87">
              <w:rPr>
                <w:i/>
                <w:sz w:val="24"/>
                <w:szCs w:val="24"/>
              </w:rPr>
              <w:t>педагоги</w:t>
            </w:r>
          </w:p>
          <w:p w:rsidR="00975BA4" w:rsidRPr="00EC5D87" w:rsidRDefault="00E27A73">
            <w:pPr>
              <w:pStyle w:val="TableParagraph"/>
              <w:ind w:left="257" w:right="325"/>
              <w:jc w:val="center"/>
              <w:rPr>
                <w:i/>
                <w:sz w:val="24"/>
                <w:szCs w:val="24"/>
              </w:rPr>
            </w:pPr>
            <w:r w:rsidRPr="00EC5D87">
              <w:rPr>
                <w:i/>
                <w:sz w:val="24"/>
                <w:szCs w:val="24"/>
              </w:rPr>
              <w:t>центра</w:t>
            </w:r>
          </w:p>
        </w:tc>
      </w:tr>
    </w:tbl>
    <w:p w:rsidR="00975BA4" w:rsidRPr="00EC5D87" w:rsidRDefault="00975BA4">
      <w:pPr>
        <w:rPr>
          <w:sz w:val="24"/>
          <w:szCs w:val="24"/>
        </w:rPr>
        <w:sectPr w:rsidR="00975BA4" w:rsidRPr="00EC5D87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Pr="00EC5D87" w:rsidRDefault="00975BA4" w:rsidP="00EC5D87">
      <w:pPr>
        <w:spacing w:before="91"/>
        <w:ind w:right="304"/>
        <w:rPr>
          <w:sz w:val="24"/>
          <w:szCs w:val="24"/>
        </w:rPr>
      </w:pPr>
    </w:p>
    <w:sectPr w:rsidR="00975BA4" w:rsidRPr="00EC5D87" w:rsidSect="005519F2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54B" w:rsidRDefault="0054654B">
      <w:r>
        <w:separator/>
      </w:r>
    </w:p>
  </w:endnote>
  <w:endnote w:type="continuationSeparator" w:id="1">
    <w:p w:rsidR="0054654B" w:rsidRDefault="0054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253949">
    <w:pPr>
      <w:pStyle w:val="a3"/>
      <w:spacing w:line="14" w:lineRule="auto"/>
      <w:rPr>
        <w:b w:val="0"/>
        <w:sz w:val="20"/>
      </w:rPr>
    </w:pPr>
    <w:r w:rsidRPr="002539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253949">
                <w:pPr>
                  <w:spacing w:before="10"/>
                  <w:ind w:left="60"/>
                </w:pPr>
                <w:r>
                  <w:fldChar w:fldCharType="begin"/>
                </w:r>
                <w:r w:rsidR="00E27A73">
                  <w:instrText xml:space="preserve"> PAGE </w:instrText>
                </w:r>
                <w:r>
                  <w:fldChar w:fldCharType="separate"/>
                </w:r>
                <w:r w:rsidR="00EC5D8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54B" w:rsidRDefault="0054654B">
      <w:r>
        <w:separator/>
      </w:r>
    </w:p>
  </w:footnote>
  <w:footnote w:type="continuationSeparator" w:id="1">
    <w:p w:rsidR="0054654B" w:rsidRDefault="00546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5BA4"/>
    <w:rsid w:val="00253949"/>
    <w:rsid w:val="00400C76"/>
    <w:rsid w:val="0054654B"/>
    <w:rsid w:val="005519F2"/>
    <w:rsid w:val="00975BA4"/>
    <w:rsid w:val="00B07B60"/>
    <w:rsid w:val="00E27A73"/>
    <w:rsid w:val="00E32C00"/>
    <w:rsid w:val="00EC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9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9F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19F2"/>
  </w:style>
  <w:style w:type="paragraph" w:customStyle="1" w:styleId="TableParagraph">
    <w:name w:val="Table Paragraph"/>
    <w:basedOn w:val="a"/>
    <w:uiPriority w:val="1"/>
    <w:qFormat/>
    <w:rsid w:val="005519F2"/>
    <w:pPr>
      <w:ind w:left="124"/>
    </w:pPr>
  </w:style>
  <w:style w:type="character" w:styleId="a5">
    <w:name w:val="Emphasis"/>
    <w:basedOn w:val="a0"/>
    <w:uiPriority w:val="20"/>
    <w:qFormat/>
    <w:rsid w:val="00B07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oschool2014.edusite.ru/DswMedia/planmeropriyatiy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Виктория</cp:lastModifiedBy>
  <cp:revision>4</cp:revision>
  <dcterms:created xsi:type="dcterms:W3CDTF">2023-09-08T10:28:00Z</dcterms:created>
  <dcterms:modified xsi:type="dcterms:W3CDTF">2023-09-27T12:41:00Z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